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80A" w:rsidRPr="00725B14" w:rsidRDefault="004C680A" w:rsidP="005C4C01">
      <w:pPr>
        <w:jc w:val="left"/>
        <w:rPr>
          <w:rFonts w:ascii="Century Gothic" w:hAnsi="Century Gothic"/>
          <w:b/>
          <w:noProof/>
          <w:sz w:val="20"/>
          <w:szCs w:val="20"/>
          <w:lang w:eastAsia="fr-FR"/>
        </w:rPr>
      </w:pPr>
    </w:p>
    <w:p w:rsidR="004E5264" w:rsidRPr="00725B14" w:rsidRDefault="005C4C01" w:rsidP="00345E51">
      <w:pPr>
        <w:rPr>
          <w:rFonts w:ascii="Century Gothic" w:hAnsi="Century Gothic"/>
          <w:b/>
          <w:noProof/>
          <w:sz w:val="20"/>
          <w:szCs w:val="20"/>
          <w:lang w:eastAsia="fr-FR"/>
        </w:rPr>
      </w:pPr>
      <w:r w:rsidRPr="00725B14">
        <w:rPr>
          <w:rFonts w:ascii="Century Gothic" w:hAnsi="Century Gothic"/>
          <w:b/>
          <w:noProof/>
          <w:sz w:val="20"/>
          <w:szCs w:val="20"/>
          <w:lang w:eastAsia="fr-FR"/>
        </w:rPr>
        <w:t>En cas de manque de matériel mis à votre disposition (voir liste ci-dessous), veuillez vous adresser à ces personnes pour qu’ils puissent vous approvisionner rapidement.</w:t>
      </w:r>
    </w:p>
    <w:p w:rsidR="005C4C01" w:rsidRPr="00725B14" w:rsidRDefault="005C4C01" w:rsidP="00345E51">
      <w:pPr>
        <w:rPr>
          <w:rFonts w:ascii="Century Gothic" w:hAnsi="Century Gothic"/>
          <w:b/>
          <w:noProof/>
          <w:sz w:val="20"/>
          <w:szCs w:val="20"/>
          <w:lang w:eastAsia="fr-FR"/>
        </w:rPr>
      </w:pPr>
      <w:r w:rsidRPr="00725B14">
        <w:rPr>
          <w:rFonts w:ascii="Century Gothic" w:hAnsi="Century Gothic"/>
          <w:b/>
          <w:noProof/>
          <w:sz w:val="20"/>
          <w:szCs w:val="20"/>
          <w:lang w:eastAsia="fr-FR"/>
        </w:rPr>
        <w:t>Les demandes sont à effectuer par téléphone ou par mail (ne pas se déplacer dans l’entreprise).</w:t>
      </w:r>
    </w:p>
    <w:p w:rsidR="005C4C01" w:rsidRPr="00725B14" w:rsidRDefault="005C4C01" w:rsidP="005C4C01">
      <w:pPr>
        <w:jc w:val="left"/>
        <w:rPr>
          <w:rFonts w:ascii="Century Gothic" w:hAnsi="Century Gothic"/>
          <w:noProof/>
          <w:sz w:val="20"/>
          <w:szCs w:val="20"/>
          <w:lang w:eastAsia="fr-F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224"/>
        <w:gridCol w:w="3450"/>
        <w:gridCol w:w="3072"/>
        <w:gridCol w:w="4474"/>
      </w:tblGrid>
      <w:tr w:rsidR="005C4C01" w:rsidRPr="00725B14" w:rsidTr="00AC368F">
        <w:trPr>
          <w:trHeight w:val="527"/>
        </w:trPr>
        <w:tc>
          <w:tcPr>
            <w:tcW w:w="1134" w:type="pct"/>
            <w:shd w:val="clear" w:color="auto" w:fill="BFBFBF" w:themeFill="background1" w:themeFillShade="BF"/>
            <w:vAlign w:val="center"/>
          </w:tcPr>
          <w:p w:rsidR="005C4C01" w:rsidRPr="00725B14" w:rsidRDefault="00AC368F" w:rsidP="00282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center"/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</w:pPr>
            <w:bookmarkStart w:id="0" w:name="_GoBack"/>
            <w:r w:rsidRPr="00725B14"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  <w:t>Matériel</w:t>
            </w:r>
          </w:p>
        </w:tc>
        <w:tc>
          <w:tcPr>
            <w:tcW w:w="1213" w:type="pct"/>
            <w:shd w:val="clear" w:color="auto" w:fill="BFBFBF" w:themeFill="background1" w:themeFillShade="BF"/>
            <w:vAlign w:val="center"/>
          </w:tcPr>
          <w:p w:rsidR="005C4C01" w:rsidRPr="00725B14" w:rsidRDefault="005C4C01" w:rsidP="00282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center"/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</w:pPr>
            <w:r w:rsidRPr="00725B14"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  <w:t>Nom du référent</w:t>
            </w:r>
          </w:p>
        </w:tc>
        <w:tc>
          <w:tcPr>
            <w:tcW w:w="1080" w:type="pct"/>
            <w:shd w:val="clear" w:color="auto" w:fill="BFBFBF" w:themeFill="background1" w:themeFillShade="BF"/>
            <w:vAlign w:val="center"/>
          </w:tcPr>
          <w:p w:rsidR="005C4C01" w:rsidRPr="00725B14" w:rsidRDefault="005C4C01" w:rsidP="00282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center"/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</w:pPr>
            <w:r w:rsidRPr="00725B14"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1573" w:type="pct"/>
            <w:shd w:val="clear" w:color="auto" w:fill="BFBFBF" w:themeFill="background1" w:themeFillShade="BF"/>
            <w:vAlign w:val="center"/>
          </w:tcPr>
          <w:p w:rsidR="005C4C01" w:rsidRPr="00725B14" w:rsidRDefault="005C4C01" w:rsidP="00282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center"/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</w:pPr>
            <w:r w:rsidRPr="00725B14"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  <w:t>Mail</w:t>
            </w:r>
          </w:p>
        </w:tc>
      </w:tr>
      <w:tr w:rsidR="005C4C01" w:rsidRPr="00725B14" w:rsidTr="00AC368F">
        <w:tc>
          <w:tcPr>
            <w:tcW w:w="1134" w:type="pct"/>
            <w:vAlign w:val="center"/>
          </w:tcPr>
          <w:p w:rsidR="005C4C01" w:rsidRPr="00725B14" w:rsidRDefault="005C4C01" w:rsidP="00282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</w:pPr>
            <w:r w:rsidRPr="00725B14"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  <w:t>Solution gel hydro</w:t>
            </w:r>
            <w:r w:rsidR="00AC368F" w:rsidRPr="00725B14"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  <w:t>-</w:t>
            </w:r>
            <w:r w:rsidRPr="00725B14"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  <w:t>alcoolique</w:t>
            </w:r>
          </w:p>
        </w:tc>
        <w:tc>
          <w:tcPr>
            <w:tcW w:w="1213" w:type="pct"/>
            <w:vAlign w:val="center"/>
          </w:tcPr>
          <w:p w:rsidR="005C4C01" w:rsidRPr="00725B14" w:rsidRDefault="005C4C01" w:rsidP="00282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080" w:type="pct"/>
            <w:vAlign w:val="center"/>
          </w:tcPr>
          <w:p w:rsidR="005C4C01" w:rsidRPr="00725B14" w:rsidRDefault="005C4C01" w:rsidP="00282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573" w:type="pct"/>
            <w:vAlign w:val="center"/>
          </w:tcPr>
          <w:p w:rsidR="005C4C01" w:rsidRPr="00725B14" w:rsidRDefault="005C4C01" w:rsidP="00282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</w:pPr>
          </w:p>
        </w:tc>
      </w:tr>
      <w:tr w:rsidR="005C4C01" w:rsidRPr="00725B14" w:rsidTr="00AC368F">
        <w:tc>
          <w:tcPr>
            <w:tcW w:w="1134" w:type="pct"/>
            <w:vAlign w:val="center"/>
          </w:tcPr>
          <w:p w:rsidR="005C4C01" w:rsidRPr="00725B14" w:rsidRDefault="005C4C01" w:rsidP="00282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</w:pPr>
            <w:r w:rsidRPr="00725B14"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  <w:t>Masque (sanitaire ou FFP2)</w:t>
            </w:r>
          </w:p>
        </w:tc>
        <w:tc>
          <w:tcPr>
            <w:tcW w:w="1213" w:type="pct"/>
            <w:vAlign w:val="center"/>
          </w:tcPr>
          <w:p w:rsidR="005C4C01" w:rsidRPr="00725B14" w:rsidRDefault="005C4C01" w:rsidP="00282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080" w:type="pct"/>
            <w:vAlign w:val="center"/>
          </w:tcPr>
          <w:p w:rsidR="005C4C01" w:rsidRPr="00725B14" w:rsidRDefault="005C4C01" w:rsidP="00282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573" w:type="pct"/>
            <w:vAlign w:val="center"/>
          </w:tcPr>
          <w:p w:rsidR="005C4C01" w:rsidRPr="00725B14" w:rsidRDefault="005C4C01" w:rsidP="00282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</w:pPr>
          </w:p>
        </w:tc>
      </w:tr>
      <w:tr w:rsidR="005C4C01" w:rsidRPr="00725B14" w:rsidTr="00AC368F">
        <w:trPr>
          <w:trHeight w:val="514"/>
        </w:trPr>
        <w:tc>
          <w:tcPr>
            <w:tcW w:w="1134" w:type="pct"/>
            <w:vAlign w:val="center"/>
          </w:tcPr>
          <w:p w:rsidR="005C4C01" w:rsidRPr="00725B14" w:rsidRDefault="005C4C01" w:rsidP="00282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</w:pPr>
            <w:r w:rsidRPr="00725B14"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  <w:t>Lunettes de sécurité</w:t>
            </w:r>
          </w:p>
        </w:tc>
        <w:tc>
          <w:tcPr>
            <w:tcW w:w="1213" w:type="pct"/>
            <w:vAlign w:val="center"/>
          </w:tcPr>
          <w:p w:rsidR="005C4C01" w:rsidRPr="00725B14" w:rsidRDefault="005C4C01" w:rsidP="00282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080" w:type="pct"/>
            <w:vAlign w:val="center"/>
          </w:tcPr>
          <w:p w:rsidR="005C4C01" w:rsidRPr="00725B14" w:rsidRDefault="005C4C01" w:rsidP="00282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573" w:type="pct"/>
            <w:vAlign w:val="center"/>
          </w:tcPr>
          <w:p w:rsidR="005C4C01" w:rsidRPr="00725B14" w:rsidRDefault="005C4C01" w:rsidP="00282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</w:pPr>
          </w:p>
        </w:tc>
      </w:tr>
      <w:tr w:rsidR="005C4C01" w:rsidRPr="00725B14" w:rsidTr="00AC368F">
        <w:tc>
          <w:tcPr>
            <w:tcW w:w="1134" w:type="pct"/>
            <w:vAlign w:val="center"/>
          </w:tcPr>
          <w:p w:rsidR="005C4C01" w:rsidRPr="00725B14" w:rsidRDefault="005C4C01" w:rsidP="00282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</w:pPr>
            <w:r w:rsidRPr="00725B14"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  <w:t>Ecran facial</w:t>
            </w:r>
          </w:p>
        </w:tc>
        <w:tc>
          <w:tcPr>
            <w:tcW w:w="1213" w:type="pct"/>
            <w:vAlign w:val="center"/>
          </w:tcPr>
          <w:p w:rsidR="005C4C01" w:rsidRPr="00725B14" w:rsidRDefault="005C4C01" w:rsidP="00282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080" w:type="pct"/>
            <w:vAlign w:val="center"/>
          </w:tcPr>
          <w:p w:rsidR="005C4C01" w:rsidRPr="00725B14" w:rsidRDefault="005C4C01" w:rsidP="00282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573" w:type="pct"/>
            <w:vAlign w:val="center"/>
          </w:tcPr>
          <w:p w:rsidR="005C4C01" w:rsidRPr="00725B14" w:rsidRDefault="005C4C01" w:rsidP="00282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</w:pPr>
          </w:p>
        </w:tc>
      </w:tr>
      <w:tr w:rsidR="005C4C01" w:rsidRPr="00725B14" w:rsidTr="00AC368F">
        <w:tc>
          <w:tcPr>
            <w:tcW w:w="1134" w:type="pct"/>
            <w:vAlign w:val="center"/>
          </w:tcPr>
          <w:p w:rsidR="005C4C01" w:rsidRPr="00725B14" w:rsidRDefault="005C4C01" w:rsidP="00282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</w:pPr>
            <w:r w:rsidRPr="00725B14"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  <w:t>Kit de nettoyage individuel</w:t>
            </w:r>
          </w:p>
        </w:tc>
        <w:tc>
          <w:tcPr>
            <w:tcW w:w="1213" w:type="pct"/>
            <w:vAlign w:val="center"/>
          </w:tcPr>
          <w:p w:rsidR="005C4C01" w:rsidRPr="00725B14" w:rsidRDefault="005C4C01" w:rsidP="00282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080" w:type="pct"/>
            <w:vAlign w:val="center"/>
          </w:tcPr>
          <w:p w:rsidR="005C4C01" w:rsidRPr="00725B14" w:rsidRDefault="005C4C01" w:rsidP="00282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573" w:type="pct"/>
            <w:vAlign w:val="center"/>
          </w:tcPr>
          <w:p w:rsidR="005C4C01" w:rsidRPr="00725B14" w:rsidRDefault="005C4C01" w:rsidP="00282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</w:pPr>
          </w:p>
        </w:tc>
      </w:tr>
      <w:bookmarkEnd w:id="0"/>
      <w:tr w:rsidR="005C4C01" w:rsidRPr="00725B14" w:rsidTr="00AC368F">
        <w:tc>
          <w:tcPr>
            <w:tcW w:w="1134" w:type="pct"/>
            <w:vAlign w:val="center"/>
          </w:tcPr>
          <w:p w:rsidR="005C4C01" w:rsidRPr="00725B14" w:rsidRDefault="00AC368F" w:rsidP="00282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</w:pPr>
            <w:r w:rsidRPr="00725B14"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  <w:t>Gants nitrile</w:t>
            </w:r>
          </w:p>
        </w:tc>
        <w:tc>
          <w:tcPr>
            <w:tcW w:w="1213" w:type="pct"/>
            <w:vAlign w:val="center"/>
          </w:tcPr>
          <w:p w:rsidR="005C4C01" w:rsidRPr="00725B14" w:rsidRDefault="005C4C01" w:rsidP="00282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080" w:type="pct"/>
            <w:vAlign w:val="center"/>
          </w:tcPr>
          <w:p w:rsidR="005C4C01" w:rsidRPr="00725B14" w:rsidRDefault="005C4C01" w:rsidP="00282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573" w:type="pct"/>
            <w:vAlign w:val="center"/>
          </w:tcPr>
          <w:p w:rsidR="005C4C01" w:rsidRPr="00725B14" w:rsidRDefault="005C4C01" w:rsidP="00282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</w:pPr>
          </w:p>
        </w:tc>
      </w:tr>
      <w:tr w:rsidR="005C4C01" w:rsidRPr="00725B14" w:rsidTr="00AC368F">
        <w:tc>
          <w:tcPr>
            <w:tcW w:w="1134" w:type="pct"/>
            <w:vAlign w:val="center"/>
          </w:tcPr>
          <w:p w:rsidR="005C4C01" w:rsidRPr="00725B14" w:rsidRDefault="005C4C01" w:rsidP="00282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213" w:type="pct"/>
            <w:vAlign w:val="center"/>
          </w:tcPr>
          <w:p w:rsidR="005C4C01" w:rsidRPr="00725B14" w:rsidRDefault="005C4C01" w:rsidP="00282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080" w:type="pct"/>
            <w:vAlign w:val="center"/>
          </w:tcPr>
          <w:p w:rsidR="005C4C01" w:rsidRPr="00725B14" w:rsidRDefault="005C4C01" w:rsidP="00282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573" w:type="pct"/>
            <w:vAlign w:val="center"/>
          </w:tcPr>
          <w:p w:rsidR="005C4C01" w:rsidRPr="00725B14" w:rsidRDefault="005C4C01" w:rsidP="00282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left"/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</w:pPr>
          </w:p>
        </w:tc>
      </w:tr>
    </w:tbl>
    <w:p w:rsidR="001F6371" w:rsidRPr="00725B14" w:rsidRDefault="001F6371">
      <w:pPr>
        <w:rPr>
          <w:rFonts w:ascii="Century Gothic" w:hAnsi="Century Gothic"/>
          <w:sz w:val="20"/>
          <w:szCs w:val="20"/>
        </w:rPr>
      </w:pPr>
    </w:p>
    <w:sectPr w:rsidR="001F6371" w:rsidRPr="00725B14" w:rsidSect="004E5264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F80" w:rsidRDefault="00CA1F80" w:rsidP="00CA1F80">
      <w:pPr>
        <w:spacing w:before="0"/>
      </w:pPr>
      <w:r>
        <w:separator/>
      </w:r>
    </w:p>
  </w:endnote>
  <w:endnote w:type="continuationSeparator" w:id="0">
    <w:p w:rsidR="00CA1F80" w:rsidRDefault="00CA1F80" w:rsidP="00CA1F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F80" w:rsidRPr="00725B14" w:rsidRDefault="00CA1F80" w:rsidP="00CA1F80">
    <w:pPr>
      <w:rPr>
        <w:rFonts w:ascii="Century Gothic" w:hAnsi="Century Gothic"/>
        <w:noProof/>
        <w:sz w:val="20"/>
        <w:szCs w:val="20"/>
        <w:lang w:eastAsia="fr-FR"/>
      </w:rPr>
    </w:pPr>
    <w:r w:rsidRPr="00725B14">
      <w:rPr>
        <w:rFonts w:ascii="Century Gothic" w:hAnsi="Century Gothic"/>
        <w:noProof/>
        <w:sz w:val="20"/>
        <w:szCs w:val="20"/>
        <w:lang w:eastAsia="fr-FR"/>
      </w:rPr>
      <w:t xml:space="preserve">Rappel : en cas de manque ou d’absence de savon / produit nettoyant, prendre immédiatement contact auprès de </w:t>
    </w:r>
    <w:r w:rsidRPr="00725B14">
      <w:rPr>
        <w:rFonts w:ascii="Century Gothic" w:hAnsi="Century Gothic"/>
        <w:noProof/>
        <w:color w:val="FF0000"/>
        <w:sz w:val="20"/>
        <w:szCs w:val="20"/>
        <w:lang w:eastAsia="fr-FR"/>
      </w:rPr>
      <w:t>XXX</w:t>
    </w:r>
  </w:p>
  <w:p w:rsidR="00CA1F80" w:rsidRPr="00725B14" w:rsidRDefault="00CA1F80">
    <w:pPr>
      <w:pStyle w:val="Pieddepage"/>
      <w:rPr>
        <w:rFonts w:ascii="Century Gothic" w:hAnsi="Century Gothi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F80" w:rsidRDefault="00CA1F80" w:rsidP="00CA1F80">
      <w:pPr>
        <w:spacing w:before="0"/>
      </w:pPr>
      <w:r>
        <w:separator/>
      </w:r>
    </w:p>
  </w:footnote>
  <w:footnote w:type="continuationSeparator" w:id="0">
    <w:p w:rsidR="00CA1F80" w:rsidRDefault="00CA1F80" w:rsidP="00CA1F8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220" w:rsidRPr="00725B14" w:rsidRDefault="002A4220" w:rsidP="005C4C01">
    <w:pPr>
      <w:jc w:val="center"/>
      <w:rPr>
        <w:rFonts w:ascii="Century Gothic" w:hAnsi="Century Gothic"/>
        <w:b/>
        <w:i/>
        <w:iCs/>
        <w:color w:val="333399"/>
        <w:sz w:val="36"/>
        <w:szCs w:val="40"/>
      </w:rPr>
    </w:pPr>
    <w:r w:rsidRPr="00725B14">
      <w:rPr>
        <w:rFonts w:ascii="Century Gothic" w:hAnsi="Century Gothic"/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7907655</wp:posOffset>
          </wp:positionH>
          <wp:positionV relativeFrom="paragraph">
            <wp:posOffset>-285750</wp:posOffset>
          </wp:positionV>
          <wp:extent cx="1728787" cy="544513"/>
          <wp:effectExtent l="0" t="0" r="5080" b="8255"/>
          <wp:wrapNone/>
          <wp:docPr id="4" name="Picture 6" descr="Logo_Sist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6" descr="Logo_Sist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787" cy="5445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</w:p>
  <w:p w:rsidR="005C4C01" w:rsidRPr="00725B14" w:rsidRDefault="005C4C01" w:rsidP="005C4C01">
    <w:pPr>
      <w:jc w:val="center"/>
      <w:rPr>
        <w:rFonts w:ascii="Century Gothic" w:hAnsi="Century Gothic"/>
        <w:b/>
        <w:i/>
        <w:iCs/>
        <w:color w:val="333399"/>
        <w:sz w:val="36"/>
        <w:szCs w:val="40"/>
      </w:rPr>
    </w:pPr>
    <w:r w:rsidRPr="00725B14">
      <w:rPr>
        <w:rFonts w:ascii="Century Gothic" w:hAnsi="Century Gothic"/>
        <w:b/>
        <w:i/>
        <w:iCs/>
        <w:color w:val="333399"/>
        <w:sz w:val="36"/>
        <w:szCs w:val="40"/>
      </w:rPr>
      <w:t>Personnes référentes pour la gestion du matériel spécifique COVID-19</w:t>
    </w:r>
  </w:p>
  <w:p w:rsidR="005C4C01" w:rsidRPr="00725B14" w:rsidRDefault="005C4C01">
    <w:pPr>
      <w:pStyle w:val="En-tte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28"/>
    <w:rsid w:val="001F6371"/>
    <w:rsid w:val="0028202D"/>
    <w:rsid w:val="002A0363"/>
    <w:rsid w:val="002A4220"/>
    <w:rsid w:val="00345E51"/>
    <w:rsid w:val="004C680A"/>
    <w:rsid w:val="004E5264"/>
    <w:rsid w:val="005C4C01"/>
    <w:rsid w:val="00725B14"/>
    <w:rsid w:val="009D2628"/>
    <w:rsid w:val="00AC368F"/>
    <w:rsid w:val="00CA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8DE8EC6-DCBE-43E9-9FD2-59710B49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6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526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A1F80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CA1F80"/>
  </w:style>
  <w:style w:type="paragraph" w:styleId="Pieddepage">
    <w:name w:val="footer"/>
    <w:basedOn w:val="Normal"/>
    <w:link w:val="PieddepageCar"/>
    <w:uiPriority w:val="99"/>
    <w:unhideWhenUsed/>
    <w:rsid w:val="00CA1F80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CA1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BICHON</dc:creator>
  <cp:keywords/>
  <dc:description/>
  <cp:lastModifiedBy>ROULLAND Manuella</cp:lastModifiedBy>
  <cp:revision>10</cp:revision>
  <dcterms:created xsi:type="dcterms:W3CDTF">2020-04-21T06:26:00Z</dcterms:created>
  <dcterms:modified xsi:type="dcterms:W3CDTF">2020-05-28T13:33:00Z</dcterms:modified>
</cp:coreProperties>
</file>